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4C91" w14:textId="5A2086CE" w:rsidR="0092382D" w:rsidRPr="00F077FD" w:rsidRDefault="00381218" w:rsidP="00F077FD">
      <w:pPr>
        <w:spacing w:after="0" w:line="240" w:lineRule="auto"/>
        <w:jc w:val="right"/>
        <w:rPr>
          <w:rFonts w:cstheme="minorHAnsi"/>
          <w:color w:val="4472C4" w:themeColor="accent1"/>
          <w:spacing w:val="-4"/>
          <w:lang w:val="en-US"/>
        </w:rPr>
      </w:pPr>
      <w:r w:rsidRPr="00E17CE0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E07284" wp14:editId="5BF9019D">
            <wp:simplePos x="0" y="0"/>
            <wp:positionH relativeFrom="margin">
              <wp:posOffset>5800725</wp:posOffset>
            </wp:positionH>
            <wp:positionV relativeFrom="paragraph">
              <wp:posOffset>-161925</wp:posOffset>
            </wp:positionV>
            <wp:extent cx="898558" cy="1123950"/>
            <wp:effectExtent l="0" t="0" r="0" b="0"/>
            <wp:wrapNone/>
            <wp:docPr id="665457190" name="Picture 665457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7" t="12288" r="17084" b="8475"/>
                    <a:stretch/>
                  </pic:blipFill>
                  <pic:spPr bwMode="auto">
                    <a:xfrm>
                      <a:off x="0" y="0"/>
                      <a:ext cx="89855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6AC26" w14:textId="0755CCFC" w:rsidR="00F077FD" w:rsidRPr="00381218" w:rsidRDefault="00381218" w:rsidP="00F077FD">
      <w:pPr>
        <w:pStyle w:val="Title"/>
        <w:rPr>
          <w:rFonts w:asciiTheme="minorHAnsi" w:hAnsiTheme="minorHAnsi" w:cstheme="minorHAnsi"/>
          <w:caps/>
          <w:sz w:val="36"/>
          <w:szCs w:val="36"/>
        </w:rPr>
      </w:pPr>
      <w:r w:rsidRPr="00381218">
        <w:rPr>
          <w:rFonts w:asciiTheme="minorHAnsi" w:hAnsiTheme="minorHAnsi" w:cstheme="minorHAnsi"/>
          <w:caps/>
          <w:sz w:val="36"/>
          <w:szCs w:val="36"/>
        </w:rPr>
        <w:t>LANGTON MATRAVERS</w:t>
      </w:r>
      <w:r w:rsidR="00F077FD" w:rsidRPr="00381218">
        <w:rPr>
          <w:rFonts w:asciiTheme="minorHAnsi" w:hAnsiTheme="minorHAnsi" w:cstheme="minorHAnsi"/>
          <w:caps/>
          <w:sz w:val="36"/>
          <w:szCs w:val="36"/>
        </w:rPr>
        <w:t xml:space="preserve"> Parish Council</w:t>
      </w:r>
    </w:p>
    <w:p w14:paraId="0FF021FF" w14:textId="7FA90EC0" w:rsidR="00F077FD" w:rsidRPr="00381218" w:rsidRDefault="007F0D03" w:rsidP="00F077FD">
      <w:pPr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381218">
        <w:rPr>
          <w:rFonts w:cstheme="minorHAnsi"/>
          <w:b/>
          <w:bCs/>
          <w:caps/>
          <w:sz w:val="28"/>
          <w:szCs w:val="28"/>
        </w:rPr>
        <w:t>Application for right to burial</w:t>
      </w:r>
      <w:r w:rsidR="00475DF9" w:rsidRPr="00381218">
        <w:rPr>
          <w:rFonts w:cstheme="minorHAnsi"/>
          <w:b/>
          <w:bCs/>
          <w:caps/>
          <w:sz w:val="28"/>
          <w:szCs w:val="28"/>
        </w:rPr>
        <w:t xml:space="preserve"> &amp; </w:t>
      </w:r>
      <w:r w:rsidR="00381218" w:rsidRPr="00381218">
        <w:rPr>
          <w:rFonts w:cstheme="minorHAnsi"/>
          <w:b/>
          <w:bCs/>
          <w:caps/>
          <w:sz w:val="28"/>
          <w:szCs w:val="28"/>
        </w:rPr>
        <w:br/>
      </w:r>
      <w:r w:rsidR="00475DF9" w:rsidRPr="00381218">
        <w:rPr>
          <w:rFonts w:cstheme="minorHAnsi"/>
          <w:b/>
          <w:bCs/>
          <w:caps/>
          <w:sz w:val="28"/>
          <w:szCs w:val="28"/>
        </w:rPr>
        <w:t>Right to place a memorial</w:t>
      </w:r>
    </w:p>
    <w:p w14:paraId="10E482C8" w14:textId="77777777" w:rsidR="007F0D03" w:rsidRDefault="007F0D03" w:rsidP="005B4D55">
      <w:pPr>
        <w:tabs>
          <w:tab w:val="left" w:pos="8222"/>
        </w:tabs>
        <w:spacing w:after="0" w:line="240" w:lineRule="auto"/>
      </w:pPr>
    </w:p>
    <w:p w14:paraId="24E5B831" w14:textId="77777777" w:rsidR="007F0D03" w:rsidRPr="007F0D03" w:rsidRDefault="007F0D03" w:rsidP="007F0D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lang w:eastAsia="en-GB"/>
        </w:rPr>
      </w:pPr>
    </w:p>
    <w:p w14:paraId="4B0DEC0C" w14:textId="74988C19" w:rsidR="007F0D03" w:rsidRDefault="007F0D03" w:rsidP="007F0D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lang w:eastAsia="en-GB"/>
        </w:rPr>
      </w:pPr>
      <w:r w:rsidRPr="007F0D03">
        <w:rPr>
          <w:rFonts w:eastAsia="Times New Roman" w:cstheme="minorHAnsi"/>
          <w:color w:val="111111"/>
          <w:lang w:eastAsia="en-GB"/>
        </w:rPr>
        <w:t xml:space="preserve">The burial ground is open to all faiths and those with none. Most of the land is consecrated but is open to all. Consecration gives </w:t>
      </w:r>
      <w:r w:rsidR="009B551B">
        <w:rPr>
          <w:rFonts w:eastAsia="Times New Roman" w:cstheme="minorHAnsi"/>
          <w:color w:val="111111"/>
          <w:lang w:eastAsia="en-GB"/>
        </w:rPr>
        <w:t>additional</w:t>
      </w:r>
      <w:r w:rsidRPr="007F0D03">
        <w:rPr>
          <w:rFonts w:eastAsia="Times New Roman" w:cstheme="minorHAnsi"/>
          <w:color w:val="111111"/>
          <w:lang w:eastAsia="en-GB"/>
        </w:rPr>
        <w:t xml:space="preserve"> protection against exhumation.</w:t>
      </w:r>
    </w:p>
    <w:p w14:paraId="23380782" w14:textId="3784D6DA" w:rsidR="00475DF9" w:rsidRDefault="00475DF9" w:rsidP="007F0D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lang w:eastAsia="en-GB"/>
        </w:rPr>
      </w:pPr>
    </w:p>
    <w:p w14:paraId="7E332DC0" w14:textId="3242494F" w:rsidR="00475DF9" w:rsidRPr="007F0D03" w:rsidRDefault="00381218" w:rsidP="007F0D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lang w:eastAsia="en-GB"/>
        </w:rPr>
      </w:pPr>
      <w:r>
        <w:rPr>
          <w:rFonts w:eastAsia="Times New Roman" w:cstheme="minorHAnsi"/>
          <w:color w:val="111111"/>
          <w:lang w:eastAsia="en-GB"/>
        </w:rPr>
        <w:t>Langton Matravers</w:t>
      </w:r>
      <w:r w:rsidR="00475DF9">
        <w:rPr>
          <w:rFonts w:eastAsia="Times New Roman" w:cstheme="minorHAnsi"/>
          <w:color w:val="111111"/>
          <w:lang w:eastAsia="en-GB"/>
        </w:rPr>
        <w:t xml:space="preserve"> Parish Council offer the Right to Burial</w:t>
      </w:r>
      <w:r>
        <w:rPr>
          <w:rFonts w:eastAsia="Times New Roman" w:cstheme="minorHAnsi"/>
          <w:color w:val="111111"/>
          <w:lang w:eastAsia="en-GB"/>
        </w:rPr>
        <w:t xml:space="preserve"> and the Right to Place a Memorial</w:t>
      </w:r>
      <w:r w:rsidR="00475DF9">
        <w:rPr>
          <w:rFonts w:eastAsia="Times New Roman" w:cstheme="minorHAnsi"/>
          <w:color w:val="111111"/>
          <w:lang w:eastAsia="en-GB"/>
        </w:rPr>
        <w:t xml:space="preserve"> for 99 years.</w:t>
      </w:r>
      <w:r w:rsidR="00213EB7">
        <w:rPr>
          <w:rFonts w:eastAsia="Times New Roman" w:cstheme="minorHAnsi"/>
          <w:color w:val="111111"/>
          <w:lang w:eastAsia="en-GB"/>
        </w:rPr>
        <w:t xml:space="preserve"> Please note that each </w:t>
      </w:r>
      <w:r>
        <w:rPr>
          <w:rFonts w:eastAsia="Times New Roman" w:cstheme="minorHAnsi"/>
          <w:color w:val="111111"/>
          <w:lang w:eastAsia="en-GB"/>
        </w:rPr>
        <w:t xml:space="preserve">living </w:t>
      </w:r>
      <w:r w:rsidR="00213EB7">
        <w:rPr>
          <w:rFonts w:eastAsia="Times New Roman" w:cstheme="minorHAnsi"/>
          <w:color w:val="111111"/>
          <w:lang w:eastAsia="en-GB"/>
        </w:rPr>
        <w:t xml:space="preserve">party with the Right to Burial and Right to Place a Memorial MUST sign the application of Interment before any grave can be opened, so </w:t>
      </w:r>
      <w:r>
        <w:rPr>
          <w:rFonts w:eastAsia="Times New Roman" w:cstheme="minorHAnsi"/>
          <w:color w:val="111111"/>
          <w:lang w:eastAsia="en-GB"/>
        </w:rPr>
        <w:t>Langton Matravers</w:t>
      </w:r>
      <w:r w:rsidR="00213EB7">
        <w:rPr>
          <w:rFonts w:eastAsia="Times New Roman" w:cstheme="minorHAnsi"/>
          <w:color w:val="111111"/>
          <w:lang w:eastAsia="en-GB"/>
        </w:rPr>
        <w:t xml:space="preserve"> Parish Council </w:t>
      </w:r>
      <w:r>
        <w:rPr>
          <w:rFonts w:eastAsia="Times New Roman" w:cstheme="minorHAnsi"/>
          <w:color w:val="111111"/>
          <w:lang w:eastAsia="en-GB"/>
        </w:rPr>
        <w:t>recommend</w:t>
      </w:r>
      <w:r w:rsidR="00213EB7">
        <w:rPr>
          <w:rFonts w:eastAsia="Times New Roman" w:cstheme="minorHAnsi"/>
          <w:color w:val="111111"/>
          <w:lang w:eastAsia="en-GB"/>
        </w:rPr>
        <w:t xml:space="preserve"> the number of </w:t>
      </w:r>
      <w:r>
        <w:rPr>
          <w:rFonts w:eastAsia="Times New Roman" w:cstheme="minorHAnsi"/>
          <w:color w:val="111111"/>
          <w:lang w:eastAsia="en-GB"/>
        </w:rPr>
        <w:t>a</w:t>
      </w:r>
      <w:r w:rsidR="00213EB7">
        <w:rPr>
          <w:rFonts w:eastAsia="Times New Roman" w:cstheme="minorHAnsi"/>
          <w:color w:val="111111"/>
          <w:lang w:eastAsia="en-GB"/>
        </w:rPr>
        <w:t xml:space="preserve">pplicants per grave plot </w:t>
      </w:r>
      <w:r>
        <w:rPr>
          <w:rFonts w:eastAsia="Times New Roman" w:cstheme="minorHAnsi"/>
          <w:color w:val="111111"/>
          <w:lang w:eastAsia="en-GB"/>
        </w:rPr>
        <w:t>is</w:t>
      </w:r>
      <w:r w:rsidR="00213EB7">
        <w:rPr>
          <w:rFonts w:eastAsia="Times New Roman" w:cstheme="minorHAnsi"/>
          <w:color w:val="111111"/>
          <w:lang w:eastAsia="en-GB"/>
        </w:rPr>
        <w:t xml:space="preserve"> two.</w:t>
      </w:r>
    </w:p>
    <w:p w14:paraId="44421ABD" w14:textId="77777777" w:rsidR="007F0D03" w:rsidRDefault="007F0D03" w:rsidP="005B4D55">
      <w:pPr>
        <w:tabs>
          <w:tab w:val="left" w:pos="8222"/>
        </w:tabs>
        <w:spacing w:after="0" w:line="240" w:lineRule="auto"/>
      </w:pPr>
    </w:p>
    <w:p w14:paraId="64EF7D72" w14:textId="77924DFB" w:rsidR="007F0D03" w:rsidRDefault="007F0D03" w:rsidP="005B4D55">
      <w:pPr>
        <w:tabs>
          <w:tab w:val="left" w:pos="8222"/>
        </w:tabs>
        <w:spacing w:after="0" w:line="240" w:lineRule="auto"/>
      </w:pPr>
      <w:r>
        <w:t xml:space="preserve">Before you proceed with the application, </w:t>
      </w:r>
      <w:r w:rsidR="00381218">
        <w:rPr>
          <w:rFonts w:eastAsia="Times New Roman" w:cstheme="minorHAnsi"/>
          <w:color w:val="111111"/>
          <w:lang w:eastAsia="en-GB"/>
        </w:rPr>
        <w:t xml:space="preserve">Langton Matravers </w:t>
      </w:r>
      <w:r>
        <w:t>Parish Council recommend you read through</w:t>
      </w:r>
      <w:r w:rsidR="00475DF9">
        <w:t xml:space="preserve"> the Rules for cemetery Grave Plots.</w:t>
      </w:r>
    </w:p>
    <w:p w14:paraId="74C454FF" w14:textId="2AFDAD0E" w:rsidR="007F0D03" w:rsidRDefault="007F0D03" w:rsidP="005B4D55">
      <w:pPr>
        <w:tabs>
          <w:tab w:val="left" w:pos="8222"/>
        </w:tabs>
        <w:spacing w:after="0" w:line="240" w:lineRule="auto"/>
      </w:pPr>
    </w:p>
    <w:p w14:paraId="60E4B3A6" w14:textId="422CDBA4" w:rsidR="007F0D03" w:rsidRDefault="007F0D03" w:rsidP="00381218">
      <w:pPr>
        <w:tabs>
          <w:tab w:val="left" w:pos="2268"/>
          <w:tab w:val="left" w:pos="9639"/>
        </w:tabs>
        <w:spacing w:after="240" w:line="240" w:lineRule="auto"/>
        <w:rPr>
          <w:u w:val="single"/>
        </w:rPr>
      </w:pPr>
      <w:r>
        <w:t xml:space="preserve">Applicant </w:t>
      </w:r>
      <w:r w:rsidR="00213EB7">
        <w:t xml:space="preserve">Full </w:t>
      </w:r>
      <w:r>
        <w:t>Name(s)</w:t>
      </w:r>
      <w:r>
        <w:tab/>
      </w:r>
      <w:r w:rsidR="00213EB7">
        <w:t>1.</w:t>
      </w:r>
      <w:r>
        <w:rPr>
          <w:u w:val="single"/>
        </w:rPr>
        <w:tab/>
      </w:r>
    </w:p>
    <w:p w14:paraId="26E73A1E" w14:textId="7CA8139A" w:rsidR="00475DF9" w:rsidRPr="00213EB7" w:rsidRDefault="00475DF9" w:rsidP="00381218">
      <w:pPr>
        <w:tabs>
          <w:tab w:val="left" w:pos="2268"/>
          <w:tab w:val="left" w:pos="9639"/>
        </w:tabs>
        <w:spacing w:after="240" w:line="240" w:lineRule="auto"/>
        <w:rPr>
          <w:i/>
          <w:iCs/>
        </w:rPr>
      </w:pPr>
      <w:r w:rsidRPr="00213EB7">
        <w:rPr>
          <w:i/>
          <w:iCs/>
        </w:rPr>
        <w:tab/>
      </w:r>
      <w:r w:rsidR="00213EB7" w:rsidRPr="00213EB7">
        <w:rPr>
          <w:i/>
          <w:iCs/>
        </w:rPr>
        <w:t>2.</w:t>
      </w:r>
      <w:r w:rsidRPr="00213EB7">
        <w:rPr>
          <w:i/>
          <w:iCs/>
          <w:u w:val="single"/>
        </w:rPr>
        <w:tab/>
      </w:r>
    </w:p>
    <w:p w14:paraId="299C26F3" w14:textId="403EFD02" w:rsidR="007F0D03" w:rsidRDefault="007F0D03" w:rsidP="00381218">
      <w:pPr>
        <w:tabs>
          <w:tab w:val="left" w:pos="2268"/>
          <w:tab w:val="left" w:pos="9639"/>
        </w:tabs>
        <w:spacing w:after="240" w:line="240" w:lineRule="auto"/>
      </w:pPr>
      <w:r w:rsidRPr="007F0D03">
        <w:t>Address</w:t>
      </w:r>
      <w:r w:rsidRPr="007F0D03">
        <w:tab/>
      </w:r>
      <w:r>
        <w:rPr>
          <w:u w:val="single"/>
        </w:rPr>
        <w:tab/>
      </w:r>
    </w:p>
    <w:p w14:paraId="77BF5D81" w14:textId="38C8231E" w:rsidR="007F0D03" w:rsidRPr="00475DF9" w:rsidRDefault="007F0D03" w:rsidP="00381218">
      <w:pPr>
        <w:tabs>
          <w:tab w:val="left" w:pos="2268"/>
          <w:tab w:val="left" w:pos="9639"/>
        </w:tabs>
        <w:spacing w:after="240" w:line="240" w:lineRule="auto"/>
        <w:rPr>
          <w:u w:val="single"/>
        </w:rPr>
      </w:pPr>
      <w:r>
        <w:t>Postcode</w:t>
      </w:r>
      <w:r w:rsidR="00475DF9">
        <w:tab/>
      </w:r>
      <w:r w:rsidR="00475DF9">
        <w:rPr>
          <w:u w:val="single"/>
        </w:rPr>
        <w:tab/>
      </w:r>
    </w:p>
    <w:p w14:paraId="60179F5D" w14:textId="5F473343" w:rsidR="007F0D03" w:rsidRPr="00475DF9" w:rsidRDefault="007F0D03" w:rsidP="00381218">
      <w:pPr>
        <w:tabs>
          <w:tab w:val="left" w:pos="2268"/>
          <w:tab w:val="left" w:pos="9639"/>
        </w:tabs>
        <w:spacing w:after="240" w:line="240" w:lineRule="auto"/>
        <w:rPr>
          <w:u w:val="single"/>
        </w:rPr>
      </w:pPr>
      <w:r>
        <w:t>Phone Number</w:t>
      </w:r>
      <w:r w:rsidR="00475DF9">
        <w:tab/>
      </w:r>
      <w:r w:rsidR="00475DF9">
        <w:rPr>
          <w:u w:val="single"/>
        </w:rPr>
        <w:tab/>
      </w:r>
    </w:p>
    <w:p w14:paraId="3CA13479" w14:textId="460C86E6" w:rsidR="007F0D03" w:rsidRPr="00475DF9" w:rsidRDefault="007F0D03" w:rsidP="00381218">
      <w:pPr>
        <w:tabs>
          <w:tab w:val="left" w:pos="2268"/>
          <w:tab w:val="left" w:pos="9639"/>
        </w:tabs>
        <w:spacing w:after="240" w:line="240" w:lineRule="auto"/>
        <w:rPr>
          <w:u w:val="single"/>
        </w:rPr>
      </w:pPr>
      <w:r>
        <w:t>Email address</w:t>
      </w:r>
      <w:r w:rsidR="00475DF9">
        <w:tab/>
      </w:r>
      <w:r w:rsidR="00475DF9">
        <w:rPr>
          <w:u w:val="single"/>
        </w:rPr>
        <w:tab/>
      </w:r>
    </w:p>
    <w:p w14:paraId="221247DF" w14:textId="1BEA6B6F" w:rsidR="00475DF9" w:rsidRPr="00475DF9" w:rsidRDefault="00475DF9" w:rsidP="00475DF9">
      <w:pPr>
        <w:tabs>
          <w:tab w:val="left" w:pos="2268"/>
          <w:tab w:val="left" w:pos="5387"/>
          <w:tab w:val="left" w:pos="9639"/>
        </w:tabs>
        <w:spacing w:after="0" w:line="240" w:lineRule="auto"/>
        <w:rPr>
          <w:u w:val="single"/>
        </w:rPr>
      </w:pPr>
      <w:r>
        <w:t xml:space="preserve">Please state which type of plot you are applying for: </w:t>
      </w:r>
      <w:r>
        <w:tab/>
      </w:r>
      <w:r w:rsidRPr="00475DF9">
        <w:tab/>
      </w:r>
    </w:p>
    <w:p w14:paraId="59843C1C" w14:textId="74C8D126" w:rsidR="00475DF9" w:rsidRPr="00475DF9" w:rsidRDefault="00475DF9" w:rsidP="00381218">
      <w:pPr>
        <w:tabs>
          <w:tab w:val="left" w:pos="2268"/>
          <w:tab w:val="left" w:pos="5387"/>
          <w:tab w:val="left" w:pos="9639"/>
        </w:tabs>
        <w:spacing w:after="240" w:line="240" w:lineRule="auto"/>
        <w:rPr>
          <w:u w:val="single"/>
        </w:rPr>
      </w:pPr>
      <w:r>
        <w:t>Full Burial plot or Cremation Plot</w:t>
      </w:r>
      <w:r>
        <w:tab/>
      </w:r>
      <w:r>
        <w:rPr>
          <w:u w:val="single"/>
        </w:rPr>
        <w:tab/>
      </w:r>
    </w:p>
    <w:p w14:paraId="1B50D510" w14:textId="66ECB578" w:rsidR="00475DF9" w:rsidRPr="00475DF9" w:rsidRDefault="00475DF9" w:rsidP="00475DF9">
      <w:pPr>
        <w:tabs>
          <w:tab w:val="left" w:pos="5387"/>
          <w:tab w:val="left" w:pos="9781"/>
        </w:tabs>
        <w:spacing w:after="0" w:line="240" w:lineRule="auto"/>
        <w:rPr>
          <w:u w:val="single"/>
        </w:rPr>
      </w:pPr>
      <w:r>
        <w:t>Would you like a single or double plot?</w:t>
      </w:r>
      <w:r>
        <w:tab/>
      </w:r>
      <w:r>
        <w:rPr>
          <w:u w:val="single"/>
        </w:rPr>
        <w:tab/>
      </w:r>
    </w:p>
    <w:p w14:paraId="45AEF40B" w14:textId="540DAB28" w:rsidR="00475DF9" w:rsidRDefault="00475DF9" w:rsidP="00475DF9">
      <w:pPr>
        <w:tabs>
          <w:tab w:val="left" w:pos="8222"/>
        </w:tabs>
        <w:spacing w:after="120" w:line="240" w:lineRule="auto"/>
        <w:rPr>
          <w:sz w:val="16"/>
          <w:szCs w:val="16"/>
        </w:rPr>
      </w:pPr>
      <w:r w:rsidRPr="00475DF9">
        <w:rPr>
          <w:sz w:val="16"/>
          <w:szCs w:val="16"/>
        </w:rPr>
        <w:t>I</w:t>
      </w:r>
      <w:r>
        <w:rPr>
          <w:sz w:val="16"/>
          <w:szCs w:val="16"/>
        </w:rPr>
        <w:t>f</w:t>
      </w:r>
      <w:r w:rsidRPr="00475DF9">
        <w:rPr>
          <w:sz w:val="16"/>
          <w:szCs w:val="16"/>
        </w:rPr>
        <w:t xml:space="preserve"> double, please ensure both names and details are listed above.</w:t>
      </w:r>
    </w:p>
    <w:p w14:paraId="1275196C" w14:textId="05133F9F" w:rsidR="00475DF9" w:rsidRPr="00475DF9" w:rsidRDefault="00475DF9" w:rsidP="005B4D55">
      <w:pPr>
        <w:tabs>
          <w:tab w:val="left" w:pos="8222"/>
        </w:tabs>
        <w:spacing w:after="0" w:line="240" w:lineRule="auto"/>
      </w:pPr>
    </w:p>
    <w:p w14:paraId="7464E1F0" w14:textId="5E0416F2" w:rsidR="00381218" w:rsidRDefault="000700BB" w:rsidP="00C5286D">
      <w:pPr>
        <w:tabs>
          <w:tab w:val="left" w:pos="8222"/>
        </w:tabs>
        <w:spacing w:after="0" w:line="240" w:lineRule="auto"/>
        <w:rPr>
          <w:sz w:val="18"/>
          <w:szCs w:val="18"/>
        </w:rPr>
      </w:pPr>
      <w:r w:rsidRPr="000700BB">
        <w:rPr>
          <w:sz w:val="18"/>
          <w:szCs w:val="18"/>
        </w:rPr>
        <w:t>N.B. For full details on how the Parish Council will process any personnel data, please refer to the published Privacy notice</w:t>
      </w:r>
    </w:p>
    <w:p w14:paraId="7CF2714C" w14:textId="77777777" w:rsidR="00381218" w:rsidRDefault="00381218" w:rsidP="00C5286D">
      <w:pPr>
        <w:tabs>
          <w:tab w:val="left" w:pos="8222"/>
        </w:tabs>
        <w:spacing w:after="0" w:line="240" w:lineRule="auto"/>
        <w:rPr>
          <w:sz w:val="18"/>
          <w:szCs w:val="18"/>
        </w:rPr>
      </w:pPr>
    </w:p>
    <w:p w14:paraId="5C1C818C" w14:textId="77777777" w:rsidR="00C66506" w:rsidRDefault="00C66506" w:rsidP="00C5286D">
      <w:pPr>
        <w:tabs>
          <w:tab w:val="left" w:pos="8222"/>
        </w:tabs>
        <w:spacing w:after="0" w:line="240" w:lineRule="auto"/>
        <w:rPr>
          <w:sz w:val="18"/>
          <w:szCs w:val="18"/>
        </w:rPr>
      </w:pPr>
    </w:p>
    <w:p w14:paraId="0791CA75" w14:textId="0FCED100" w:rsidR="00C66506" w:rsidRPr="00C66506" w:rsidRDefault="00C66506" w:rsidP="00C66506">
      <w:pPr>
        <w:tabs>
          <w:tab w:val="left" w:pos="426"/>
          <w:tab w:val="left" w:pos="7938"/>
          <w:tab w:val="left" w:pos="8222"/>
          <w:tab w:val="left" w:pos="8789"/>
          <w:tab w:val="left" w:pos="9781"/>
        </w:tabs>
        <w:spacing w:after="0" w:line="240" w:lineRule="auto"/>
        <w:rPr>
          <w:u w:val="single"/>
        </w:rPr>
      </w:pPr>
      <w:r w:rsidRPr="00C66506">
        <w:t xml:space="preserve">Sign </w:t>
      </w:r>
      <w:r w:rsidRPr="00C66506">
        <w:tab/>
      </w:r>
      <w:r w:rsidRPr="00C66506">
        <w:rPr>
          <w:u w:val="single"/>
        </w:rPr>
        <w:tab/>
      </w:r>
      <w:r w:rsidRPr="00C66506">
        <w:tab/>
        <w:t>Date</w:t>
      </w:r>
      <w:r w:rsidRPr="00C66506">
        <w:tab/>
      </w:r>
      <w:r w:rsidRPr="00C66506">
        <w:rPr>
          <w:u w:val="single"/>
        </w:rPr>
        <w:tab/>
      </w:r>
    </w:p>
    <w:sectPr w:rsidR="00C66506" w:rsidRPr="00C66506" w:rsidSect="00381218">
      <w:footerReference w:type="default" r:id="rId8"/>
      <w:pgSz w:w="11906" w:h="16838"/>
      <w:pgMar w:top="709" w:right="991" w:bottom="1440" w:left="851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87B8" w14:textId="77777777" w:rsidR="00424B7F" w:rsidRDefault="00424B7F" w:rsidP="0092382D">
      <w:pPr>
        <w:spacing w:after="0" w:line="240" w:lineRule="auto"/>
      </w:pPr>
      <w:r>
        <w:separator/>
      </w:r>
    </w:p>
  </w:endnote>
  <w:endnote w:type="continuationSeparator" w:id="0">
    <w:p w14:paraId="4571D208" w14:textId="77777777" w:rsidR="00424B7F" w:rsidRDefault="00424B7F" w:rsidP="0092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E34D" w14:textId="68B42ADF" w:rsidR="0092382D" w:rsidRDefault="00381218" w:rsidP="0092382D">
    <w:pPr>
      <w:pStyle w:val="Footer"/>
      <w:jc w:val="center"/>
    </w:pPr>
    <w:r>
      <w:t>Langton Matravers</w:t>
    </w:r>
    <w:r w:rsidR="0092382D">
      <w:t xml:space="preserve"> Parish Council – Registered Office: </w:t>
    </w:r>
    <w:r>
      <w:t>1A High Street, Langton Matravers, Dorset BH19 3</w:t>
    </w:r>
    <w:r w:rsidR="009F1956">
      <w:t>HA</w:t>
    </w:r>
  </w:p>
  <w:p w14:paraId="09D82BC6" w14:textId="72FDFA2B" w:rsidR="00184216" w:rsidRDefault="00184216" w:rsidP="00184216">
    <w:pPr>
      <w:pStyle w:val="Footer"/>
      <w:jc w:val="center"/>
    </w:pPr>
    <w:r>
      <w:t>Telephone 01</w:t>
    </w:r>
    <w:r w:rsidR="00381218">
      <w:t>929 425100</w:t>
    </w:r>
    <w:r>
      <w:t xml:space="preserve">, </w:t>
    </w:r>
    <w:r w:rsidRPr="00381218">
      <w:t xml:space="preserve">email </w:t>
    </w:r>
    <w:hyperlink r:id="rId1" w:history="1">
      <w:r w:rsidR="00381218" w:rsidRPr="00381218">
        <w:rPr>
          <w:rStyle w:val="Hyperlink"/>
          <w:color w:val="auto"/>
          <w:u w:val="none"/>
        </w:rPr>
        <w:t>Clerk@langtonmatravers-pc.gov.uk</w:t>
      </w:r>
    </w:hyperlink>
    <w:r w:rsidRPr="00381218">
      <w:t xml:space="preserve"> </w:t>
    </w:r>
    <w:r w:rsidR="00CA74F3">
      <w:br/>
    </w:r>
    <w:r w:rsidRPr="00CA74F3">
      <w:t xml:space="preserve">website </w:t>
    </w:r>
    <w:hyperlink r:id="rId2" w:history="1">
      <w:r w:rsidR="00CA74F3" w:rsidRPr="00CA74F3">
        <w:rPr>
          <w:rStyle w:val="Hyperlink"/>
          <w:color w:val="auto"/>
          <w:u w:val="none"/>
        </w:rPr>
        <w:t>www</w:t>
      </w:r>
    </w:hyperlink>
    <w:r w:rsidR="00CA74F3" w:rsidRPr="00CA74F3">
      <w:rPr>
        <w:rStyle w:val="Hyperlink"/>
        <w:color w:val="auto"/>
        <w:u w:val="none"/>
      </w:rPr>
      <w:t>.</w:t>
    </w:r>
    <w:r w:rsidR="00381218" w:rsidRPr="00381218">
      <w:t xml:space="preserve"> </w:t>
    </w:r>
    <w:r w:rsidR="00381218" w:rsidRPr="00381218">
      <w:rPr>
        <w:rStyle w:val="Hyperlink"/>
        <w:color w:val="auto"/>
        <w:u w:val="none"/>
      </w:rPr>
      <w:t>http://langtonmatravers-pc.org</w:t>
    </w:r>
  </w:p>
  <w:p w14:paraId="6A7621D3" w14:textId="77777777" w:rsidR="0092382D" w:rsidRDefault="00923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65DF" w14:textId="77777777" w:rsidR="00424B7F" w:rsidRDefault="00424B7F" w:rsidP="0092382D">
      <w:pPr>
        <w:spacing w:after="0" w:line="240" w:lineRule="auto"/>
      </w:pPr>
      <w:r>
        <w:separator/>
      </w:r>
    </w:p>
  </w:footnote>
  <w:footnote w:type="continuationSeparator" w:id="0">
    <w:p w14:paraId="29008608" w14:textId="77777777" w:rsidR="00424B7F" w:rsidRDefault="00424B7F" w:rsidP="0092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30B36"/>
    <w:multiLevelType w:val="multilevel"/>
    <w:tmpl w:val="6BAE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40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4F"/>
    <w:rsid w:val="000700BB"/>
    <w:rsid w:val="00111CF4"/>
    <w:rsid w:val="00184216"/>
    <w:rsid w:val="00213EB7"/>
    <w:rsid w:val="002F2B26"/>
    <w:rsid w:val="00381218"/>
    <w:rsid w:val="00424B7F"/>
    <w:rsid w:val="00475DF9"/>
    <w:rsid w:val="004E52BA"/>
    <w:rsid w:val="0051134F"/>
    <w:rsid w:val="005B4731"/>
    <w:rsid w:val="005B4D55"/>
    <w:rsid w:val="0068702F"/>
    <w:rsid w:val="00700131"/>
    <w:rsid w:val="007D0979"/>
    <w:rsid w:val="007F0D03"/>
    <w:rsid w:val="00802C53"/>
    <w:rsid w:val="008070C1"/>
    <w:rsid w:val="00825FB3"/>
    <w:rsid w:val="008A6EEA"/>
    <w:rsid w:val="0092382D"/>
    <w:rsid w:val="009B551B"/>
    <w:rsid w:val="009F1956"/>
    <w:rsid w:val="00A270C8"/>
    <w:rsid w:val="00A314D6"/>
    <w:rsid w:val="00A4273F"/>
    <w:rsid w:val="00A71A4E"/>
    <w:rsid w:val="00B7452A"/>
    <w:rsid w:val="00B92F53"/>
    <w:rsid w:val="00BA05D2"/>
    <w:rsid w:val="00BF0D62"/>
    <w:rsid w:val="00C5286D"/>
    <w:rsid w:val="00C66506"/>
    <w:rsid w:val="00CA74F3"/>
    <w:rsid w:val="00CF4877"/>
    <w:rsid w:val="00D47995"/>
    <w:rsid w:val="00F077FD"/>
    <w:rsid w:val="00F4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7B00E"/>
  <w15:chartTrackingRefBased/>
  <w15:docId w15:val="{83E4FCD6-0DF5-4E97-A282-8696A22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3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82D"/>
  </w:style>
  <w:style w:type="paragraph" w:styleId="Footer">
    <w:name w:val="footer"/>
    <w:basedOn w:val="Normal"/>
    <w:link w:val="FooterChar"/>
    <w:uiPriority w:val="99"/>
    <w:unhideWhenUsed/>
    <w:rsid w:val="00923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82D"/>
  </w:style>
  <w:style w:type="character" w:styleId="Hyperlink">
    <w:name w:val="Hyperlink"/>
    <w:basedOn w:val="DefaultParagraphFont"/>
    <w:uiPriority w:val="99"/>
    <w:unhideWhenUsed/>
    <w:rsid w:val="00923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82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077F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77FD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" TargetMode="External"/><Relationship Id="rId1" Type="http://schemas.openxmlformats.org/officeDocument/2006/relationships/hyperlink" Target="mailto:Clerk@langtonmatravers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Harrington</dc:creator>
  <cp:keywords/>
  <dc:description/>
  <cp:lastModifiedBy>Michelle Harrington</cp:lastModifiedBy>
  <cp:revision>6</cp:revision>
  <dcterms:created xsi:type="dcterms:W3CDTF">2023-09-29T12:10:00Z</dcterms:created>
  <dcterms:modified xsi:type="dcterms:W3CDTF">2023-11-03T18:30:00Z</dcterms:modified>
</cp:coreProperties>
</file>